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F8C47" w14:textId="5151503B" w:rsidR="00C2241C" w:rsidRPr="006E45D8" w:rsidRDefault="00C2241C" w:rsidP="00C2241C">
      <w:pPr>
        <w:jc w:val="center"/>
        <w:rPr>
          <w:rFonts w:ascii="Times New Roman" w:hAnsi="Times New Roman" w:cs="Times New Roman"/>
          <w:b/>
          <w:bCs/>
          <w:color w:val="0033A0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</w:rPr>
        <w:drawing>
          <wp:anchor distT="0" distB="0" distL="114300" distR="114300" simplePos="0" relativeHeight="251659264" behindDoc="1" locked="0" layoutInCell="1" allowOverlap="1" wp14:anchorId="3AE521BC" wp14:editId="034C0E0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92222" cy="504752"/>
            <wp:effectExtent l="0" t="0" r="0" b="0"/>
            <wp:wrapNone/>
            <wp:docPr id="297633278" name="Picture 1" descr="A blue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633278" name="Picture 1" descr="A blue and white logo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222" cy="504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color w:val="0033A0"/>
          <w:sz w:val="28"/>
          <w:szCs w:val="28"/>
          <w:lang w:val="en"/>
        </w:rPr>
        <w:t>1099</w:t>
      </w:r>
      <w:r w:rsidRPr="006E45D8">
        <w:rPr>
          <w:rFonts w:ascii="Times New Roman" w:hAnsi="Times New Roman" w:cs="Times New Roman"/>
          <w:b/>
          <w:bCs/>
          <w:color w:val="0033A0"/>
          <w:sz w:val="28"/>
          <w:szCs w:val="28"/>
          <w:lang w:val="en"/>
        </w:rPr>
        <w:t xml:space="preserve"> Calendar Year End Checklist</w:t>
      </w:r>
    </w:p>
    <w:p w14:paraId="4840610D" w14:textId="77777777" w:rsidR="00C2241C" w:rsidRPr="00C2241C" w:rsidRDefault="00C2241C" w:rsidP="008C36D2">
      <w:pPr>
        <w:ind w:left="720" w:hanging="360"/>
        <w:rPr>
          <w:lang w:val="en"/>
        </w:rPr>
      </w:pPr>
    </w:p>
    <w:p w14:paraId="4512F28B" w14:textId="77777777" w:rsidR="00C2241C" w:rsidRPr="00C2241C" w:rsidRDefault="00C2241C" w:rsidP="00C2241C">
      <w:pPr>
        <w:pStyle w:val="ListParagraph"/>
        <w:rPr>
          <w:rFonts w:ascii="Times New Roman" w:eastAsia="Times New Roman" w:hAnsi="Times New Roman" w:cs="Times New Roman"/>
          <w:color w:val="0070C0"/>
          <w:sz w:val="24"/>
          <w:szCs w:val="18"/>
        </w:rPr>
      </w:pPr>
    </w:p>
    <w:p w14:paraId="7A166BF1" w14:textId="68D817B9" w:rsidR="008C36D2" w:rsidRPr="000128D2" w:rsidRDefault="008C36D2" w:rsidP="008C36D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70C0"/>
          <w:sz w:val="24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Read through and be familiar with IRS instructions:</w:t>
      </w:r>
    </w:p>
    <w:p w14:paraId="231CF49B" w14:textId="5400A321" w:rsidR="000128D2" w:rsidRDefault="00487731" w:rsidP="000128D2">
      <w:pPr>
        <w:pStyle w:val="ListParagraph"/>
        <w:rPr>
          <w:rFonts w:ascii="Times New Roman" w:eastAsia="Times New Roman" w:hAnsi="Times New Roman" w:cs="Times New Roman"/>
          <w:color w:val="0070C0"/>
          <w:sz w:val="24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www.</w:t>
      </w:r>
      <w:r w:rsidR="000128D2">
        <w:rPr>
          <w:rFonts w:ascii="Times New Roman" w:hAnsi="Times New Roman" w:cs="Times New Roman"/>
          <w:color w:val="000000"/>
          <w:sz w:val="24"/>
          <w:szCs w:val="24"/>
          <w:lang w:val="en"/>
        </w:rPr>
        <w:t>IRS.gov and search for 1099 instructions</w:t>
      </w:r>
    </w:p>
    <w:p w14:paraId="4FD4B9A7" w14:textId="6EE074E6" w:rsidR="00EE7E6B" w:rsidRPr="00EE7E6B" w:rsidRDefault="00EE7E6B" w:rsidP="00EE7E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Make sure your agency has the TCC number (Transmittal Control Code). This is a code assigned by the IRS</w:t>
      </w:r>
    </w:p>
    <w:p w14:paraId="2FB7E22C" w14:textId="360A0D2B" w:rsidR="00EE7E6B" w:rsidRPr="00EE7E6B" w:rsidRDefault="008C36D2" w:rsidP="00EE7E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Review the Vendor file information is correct based on IRS Form W-9 that the vendors provided to you:</w:t>
      </w:r>
    </w:p>
    <w:p w14:paraId="094027C1" w14:textId="77777777" w:rsidR="008C36D2" w:rsidRDefault="008C36D2" w:rsidP="008C36D2">
      <w:pPr>
        <w:pStyle w:val="ListParagraph"/>
        <w:numPr>
          <w:ilvl w:val="0"/>
          <w:numId w:val="1"/>
        </w:numPr>
        <w:ind w:left="1440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Vendor Name</w:t>
      </w:r>
    </w:p>
    <w:p w14:paraId="7D41C018" w14:textId="77777777" w:rsidR="008C36D2" w:rsidRDefault="008C36D2" w:rsidP="008C36D2">
      <w:pPr>
        <w:pStyle w:val="ListParagraph"/>
        <w:numPr>
          <w:ilvl w:val="0"/>
          <w:numId w:val="1"/>
        </w:numPr>
        <w:ind w:left="1440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Vendor Mailing Address </w:t>
      </w:r>
    </w:p>
    <w:p w14:paraId="5E7366A2" w14:textId="77777777" w:rsidR="008C36D2" w:rsidRDefault="008C36D2" w:rsidP="008C36D2">
      <w:pPr>
        <w:pStyle w:val="ListParagraph"/>
        <w:numPr>
          <w:ilvl w:val="0"/>
          <w:numId w:val="1"/>
        </w:numPr>
        <w:ind w:left="1440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Confirm that the Federal ID # /SSN is correct</w:t>
      </w:r>
    </w:p>
    <w:p w14:paraId="0C352FE5" w14:textId="77777777" w:rsidR="008C36D2" w:rsidRDefault="008C36D2" w:rsidP="008C36D2">
      <w:pPr>
        <w:pStyle w:val="ListParagraph"/>
        <w:numPr>
          <w:ilvl w:val="0"/>
          <w:numId w:val="1"/>
        </w:numPr>
        <w:ind w:left="1440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Eligible box </w:t>
      </w:r>
      <w:r w:rsidRPr="00B275B2">
        <w:rPr>
          <w:rFonts w:ascii="Times New Roman" w:hAnsi="Times New Roman" w:cs="Times New Roman"/>
          <w:b/>
          <w:bCs/>
          <w:color w:val="000000"/>
          <w:sz w:val="24"/>
          <w:szCs w:val="24"/>
          <w:lang w:val="en"/>
        </w:rPr>
        <w:t>MUST</w:t>
      </w: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be checked </w:t>
      </w:r>
    </w:p>
    <w:p w14:paraId="6F7B0BE7" w14:textId="77777777" w:rsidR="008C36D2" w:rsidRDefault="008C36D2" w:rsidP="008C36D2">
      <w:pPr>
        <w:pStyle w:val="ListParagraph"/>
        <w:numPr>
          <w:ilvl w:val="0"/>
          <w:numId w:val="1"/>
        </w:numPr>
        <w:ind w:left="1440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If a 1099 MISC will be required, 1099 Box must contain a number where the 1099 MISC amount will be reported based on the IRS Instructions  </w:t>
      </w:r>
    </w:p>
    <w:p w14:paraId="5E848118" w14:textId="77777777" w:rsidR="008C36D2" w:rsidRDefault="008C36D2" w:rsidP="008C36D2">
      <w:pPr>
        <w:pStyle w:val="ListParagraph"/>
        <w:numPr>
          <w:ilvl w:val="0"/>
          <w:numId w:val="1"/>
        </w:numPr>
        <w:ind w:left="1440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If a 1099 NEC will be required, place a checkmark in the checkbox next to 1099NEC and the 1099 box will be populated with the number 1. </w:t>
      </w:r>
    </w:p>
    <w:p w14:paraId="1C597061" w14:textId="77777777" w:rsidR="008C36D2" w:rsidRPr="009E727D" w:rsidRDefault="008C36D2" w:rsidP="008C36D2">
      <w:pPr>
        <w:pStyle w:val="ListParagraph"/>
        <w:numPr>
          <w:ilvl w:val="0"/>
          <w:numId w:val="1"/>
        </w:numPr>
        <w:ind w:left="1440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 w:rsidRPr="009E727D">
        <w:rPr>
          <w:rFonts w:ascii="Times New Roman" w:hAnsi="Times New Roman" w:cs="Times New Roman"/>
          <w:color w:val="000000"/>
          <w:sz w:val="24"/>
          <w:szCs w:val="24"/>
          <w:lang w:val="en"/>
        </w:rPr>
        <w:t>Print the Payment history selecting the Vendors with FID# only to get the totals for each vendor. Review t</w:t>
      </w: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he vendors and totals.</w:t>
      </w:r>
    </w:p>
    <w:p w14:paraId="59A41D71" w14:textId="3D0A8554" w:rsidR="009C4674" w:rsidRDefault="00C2241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To Process 1099’s (Accounts Payable, AP Supplements, Complete 1099s</w:t>
      </w:r>
      <w:r w:rsidR="00C32153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32471AF7" w14:textId="77777777" w:rsidR="00C2241C" w:rsidRDefault="00C2241C" w:rsidP="00C224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Save/Prepare 1099</w:t>
      </w:r>
      <w:r>
        <w:rPr>
          <w:rFonts w:ascii="Times New Roman" w:hAnsi="Times New Roman" w:cs="Times New Roman"/>
          <w:sz w:val="24"/>
          <w:szCs w:val="24"/>
        </w:rPr>
        <w:t xml:space="preserve"> – Enter the Tax Year and the minimum payment amount. This step can be run multiple times. </w:t>
      </w:r>
    </w:p>
    <w:p w14:paraId="673CC16D" w14:textId="45142E75" w:rsidR="00C2241C" w:rsidRDefault="00C2241C" w:rsidP="00C224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241C">
        <w:rPr>
          <w:rFonts w:ascii="Times New Roman" w:hAnsi="Times New Roman" w:cs="Times New Roman"/>
          <w:b/>
          <w:bCs/>
          <w:sz w:val="24"/>
          <w:szCs w:val="24"/>
        </w:rPr>
        <w:t>Include 1099 refunds</w:t>
      </w:r>
      <w:r>
        <w:rPr>
          <w:rFonts w:ascii="Times New Roman" w:hAnsi="Times New Roman" w:cs="Times New Roman"/>
          <w:sz w:val="24"/>
          <w:szCs w:val="24"/>
        </w:rPr>
        <w:t xml:space="preserve"> will pull the information from the CR’s that have that box checked</w:t>
      </w:r>
    </w:p>
    <w:p w14:paraId="67E18739" w14:textId="5FBF02CD" w:rsidR="00C32153" w:rsidRDefault="00C2241C" w:rsidP="00C321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Compress vendors by FID/SSN</w:t>
      </w:r>
      <w:r>
        <w:rPr>
          <w:rFonts w:ascii="Times New Roman" w:hAnsi="Times New Roman" w:cs="Times New Roman"/>
          <w:sz w:val="24"/>
          <w:szCs w:val="24"/>
        </w:rPr>
        <w:t xml:space="preserve"> will put all dollar amounts from multiple vendors with the same FID/SSN into just 1 1099.</w:t>
      </w:r>
    </w:p>
    <w:p w14:paraId="6D714652" w14:textId="188C6A1D" w:rsidR="00853101" w:rsidRDefault="00853101" w:rsidP="00EE7E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53101">
        <w:rPr>
          <w:rFonts w:ascii="Times New Roman" w:hAnsi="Times New Roman" w:cs="Times New Roman"/>
          <w:b/>
          <w:bCs/>
          <w:sz w:val="24"/>
          <w:szCs w:val="24"/>
        </w:rPr>
        <w:t>Edit</w:t>
      </w:r>
      <w:r w:rsidR="002F4558">
        <w:rPr>
          <w:rFonts w:ascii="Times New Roman" w:hAnsi="Times New Roman" w:cs="Times New Roman"/>
          <w:b/>
          <w:bCs/>
          <w:sz w:val="24"/>
          <w:szCs w:val="24"/>
        </w:rPr>
        <w:t xml:space="preserve"> 1099s</w:t>
      </w:r>
      <w:r w:rsidRPr="00853101">
        <w:rPr>
          <w:rFonts w:ascii="Times New Roman" w:hAnsi="Times New Roman" w:cs="Times New Roman"/>
          <w:sz w:val="24"/>
          <w:szCs w:val="24"/>
        </w:rPr>
        <w:t xml:space="preserve"> – All information in the grid can be edited. </w:t>
      </w:r>
      <w:r>
        <w:rPr>
          <w:rFonts w:ascii="Times New Roman" w:hAnsi="Times New Roman" w:cs="Times New Roman"/>
          <w:sz w:val="24"/>
          <w:szCs w:val="24"/>
        </w:rPr>
        <w:t xml:space="preserve"> To add a vendor, click on edit and then the + sign at the bottom of the grid</w:t>
      </w:r>
    </w:p>
    <w:p w14:paraId="3AD4861F" w14:textId="04C2E914" w:rsidR="00EE7E6B" w:rsidRPr="003139FE" w:rsidRDefault="00EE7E6B" w:rsidP="003139F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139FE">
        <w:rPr>
          <w:rFonts w:ascii="Times New Roman" w:hAnsi="Times New Roman" w:cs="Times New Roman"/>
          <w:b/>
          <w:bCs/>
          <w:sz w:val="24"/>
          <w:szCs w:val="24"/>
        </w:rPr>
        <w:t>Check Data</w:t>
      </w:r>
      <w:r w:rsidRPr="003139FE">
        <w:rPr>
          <w:rFonts w:ascii="Times New Roman" w:hAnsi="Times New Roman" w:cs="Times New Roman"/>
          <w:sz w:val="24"/>
          <w:szCs w:val="24"/>
        </w:rPr>
        <w:t xml:space="preserve"> – Checks the data in the grid</w:t>
      </w:r>
    </w:p>
    <w:p w14:paraId="070C02F2" w14:textId="2D300C30" w:rsidR="00EE7E6B" w:rsidRPr="002F4558" w:rsidRDefault="00EE7E6B" w:rsidP="003139F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139FE">
        <w:rPr>
          <w:rFonts w:ascii="Times New Roman" w:hAnsi="Times New Roman" w:cs="Times New Roman"/>
          <w:b/>
          <w:bCs/>
          <w:sz w:val="24"/>
          <w:szCs w:val="24"/>
        </w:rPr>
        <w:t xml:space="preserve">Proof </w:t>
      </w:r>
      <w:r w:rsidRPr="003139FE">
        <w:rPr>
          <w:rFonts w:ascii="Times New Roman" w:hAnsi="Times New Roman" w:cs="Times New Roman"/>
          <w:sz w:val="24"/>
          <w:szCs w:val="24"/>
        </w:rPr>
        <w:t xml:space="preserve">– Prints the 1099 Proof listing. 1099 </w:t>
      </w:r>
      <w:proofErr w:type="spellStart"/>
      <w:r w:rsidRPr="003139FE">
        <w:rPr>
          <w:rFonts w:ascii="Times New Roman" w:hAnsi="Times New Roman" w:cs="Times New Roman"/>
          <w:sz w:val="24"/>
          <w:szCs w:val="24"/>
        </w:rPr>
        <w:t>Misc</w:t>
      </w:r>
      <w:proofErr w:type="spellEnd"/>
      <w:r w:rsidRPr="003139FE">
        <w:rPr>
          <w:rFonts w:ascii="Times New Roman" w:hAnsi="Times New Roman" w:cs="Times New Roman"/>
          <w:sz w:val="24"/>
          <w:szCs w:val="24"/>
        </w:rPr>
        <w:t xml:space="preserve"> will be listed first and then the </w:t>
      </w:r>
      <w:r w:rsidR="003139FE" w:rsidRPr="003139FE">
        <w:rPr>
          <w:rFonts w:ascii="Times New Roman" w:hAnsi="Times New Roman" w:cs="Times New Roman"/>
          <w:sz w:val="24"/>
          <w:szCs w:val="24"/>
        </w:rPr>
        <w:tab/>
      </w:r>
      <w:r w:rsidRPr="003139FE">
        <w:rPr>
          <w:rFonts w:ascii="Times New Roman" w:hAnsi="Times New Roman" w:cs="Times New Roman"/>
          <w:sz w:val="24"/>
          <w:szCs w:val="24"/>
        </w:rPr>
        <w:t>1099 NEC. Check the totals against the Payment History.</w:t>
      </w:r>
    </w:p>
    <w:p w14:paraId="03D34295" w14:textId="6FE10F58" w:rsidR="002F4558" w:rsidRDefault="002F4558" w:rsidP="002F45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Print 1099s/1096</w:t>
      </w:r>
      <w:r>
        <w:rPr>
          <w:rFonts w:ascii="Times New Roman" w:hAnsi="Times New Roman" w:cs="Times New Roman"/>
          <w:sz w:val="24"/>
          <w:szCs w:val="24"/>
        </w:rPr>
        <w:t xml:space="preserve"> – Choose the form you want to print. The 1099 forms will print 3 to a page. The forms can be printed as many times as needed.</w:t>
      </w:r>
    </w:p>
    <w:p w14:paraId="01C0D5EC" w14:textId="15192EDE" w:rsidR="002F4558" w:rsidRPr="002F4558" w:rsidRDefault="002F4558" w:rsidP="002F455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Include 4 digits SSN/FID</w:t>
      </w:r>
      <w:r>
        <w:rPr>
          <w:rFonts w:ascii="Times New Roman" w:hAnsi="Times New Roman" w:cs="Times New Roman"/>
          <w:sz w:val="24"/>
          <w:szCs w:val="24"/>
        </w:rPr>
        <w:t xml:space="preserve"> – check this box to have only the last 4 digits print on the forms</w:t>
      </w:r>
    </w:p>
    <w:p w14:paraId="47F96BAB" w14:textId="27EFB55A" w:rsidR="002F4558" w:rsidRPr="002F4558" w:rsidRDefault="002F4558" w:rsidP="002F455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Include DBA</w:t>
      </w:r>
      <w:r>
        <w:rPr>
          <w:rFonts w:ascii="Times New Roman" w:hAnsi="Times New Roman" w:cs="Times New Roman"/>
          <w:sz w:val="24"/>
          <w:szCs w:val="24"/>
        </w:rPr>
        <w:t xml:space="preserve"> – Check this if the vendor has a DBA setup in the Vendor Masterfile and it should be included on the form</w:t>
      </w:r>
    </w:p>
    <w:p w14:paraId="386715CF" w14:textId="3DFE5960" w:rsidR="002F4558" w:rsidRPr="002F4558" w:rsidRDefault="002F4558" w:rsidP="002F455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Copy A</w:t>
      </w:r>
      <w:r>
        <w:rPr>
          <w:rFonts w:ascii="Times New Roman" w:hAnsi="Times New Roman" w:cs="Times New Roman"/>
          <w:sz w:val="24"/>
          <w:szCs w:val="24"/>
        </w:rPr>
        <w:t xml:space="preserve"> – Check this box to only print Copy A. This is normally selected when a 1099 e-file will be sent to the SSA instead of paper forms.</w:t>
      </w:r>
    </w:p>
    <w:p w14:paraId="3B66EECD" w14:textId="17E78A34" w:rsidR="00EE7E6B" w:rsidRPr="003139FE" w:rsidRDefault="00EE7E6B" w:rsidP="00EE7E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GMS Transmittal &amp; IRS E-File</w:t>
      </w:r>
      <w:r w:rsidR="003139FE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3139FE">
        <w:rPr>
          <w:rFonts w:ascii="Times New Roman" w:hAnsi="Times New Roman" w:cs="Times New Roman"/>
          <w:sz w:val="24"/>
          <w:szCs w:val="24"/>
        </w:rPr>
        <w:t>If GMS will be printing the 1099 Forms or creating the 1099 e-file, both sections of this screen need to be completed. An e-file will not be created without having a TCC number.</w:t>
      </w:r>
    </w:p>
    <w:p w14:paraId="2B9CDD67" w14:textId="4984922F" w:rsidR="003139FE" w:rsidRPr="003139FE" w:rsidRDefault="003139FE" w:rsidP="003139F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Print</w:t>
      </w:r>
      <w:r>
        <w:rPr>
          <w:rFonts w:ascii="Times New Roman" w:hAnsi="Times New Roman" w:cs="Times New Roman"/>
          <w:sz w:val="24"/>
          <w:szCs w:val="24"/>
        </w:rPr>
        <w:t xml:space="preserve"> – Will print the screen </w:t>
      </w:r>
      <w:r w:rsidR="006B0D45">
        <w:rPr>
          <w:rFonts w:ascii="Times New Roman" w:hAnsi="Times New Roman" w:cs="Times New Roman"/>
          <w:sz w:val="24"/>
          <w:szCs w:val="24"/>
        </w:rPr>
        <w:t>information.</w:t>
      </w:r>
    </w:p>
    <w:p w14:paraId="47B4EF65" w14:textId="65B5FDD8" w:rsidR="003139FE" w:rsidRPr="006B0D45" w:rsidRDefault="003139FE" w:rsidP="003139F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Prepare 1099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Misc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A </w:t>
      </w:r>
      <w:r w:rsidR="00E008BA">
        <w:rPr>
          <w:rFonts w:ascii="Times New Roman" w:hAnsi="Times New Roman" w:cs="Times New Roman"/>
          <w:sz w:val="24"/>
          <w:szCs w:val="24"/>
        </w:rPr>
        <w:t xml:space="preserve">“Save As” screen will appear. Select </w:t>
      </w:r>
      <w:r w:rsidR="006B0D45">
        <w:rPr>
          <w:rFonts w:ascii="Times New Roman" w:hAnsi="Times New Roman" w:cs="Times New Roman"/>
          <w:sz w:val="24"/>
          <w:szCs w:val="24"/>
        </w:rPr>
        <w:t>the folder the file should be saved in.</w:t>
      </w:r>
    </w:p>
    <w:p w14:paraId="2E7C631A" w14:textId="2BCC05C4" w:rsidR="006B0D45" w:rsidRDefault="006B0D45" w:rsidP="006B0D4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Prepare 1099 NEC</w:t>
      </w:r>
      <w:r>
        <w:rPr>
          <w:rFonts w:ascii="Times New Roman" w:hAnsi="Times New Roman" w:cs="Times New Roman"/>
          <w:sz w:val="24"/>
          <w:szCs w:val="24"/>
        </w:rPr>
        <w:t xml:space="preserve"> - A “Save As” screen will appear. Select the folder the file should be saved in.</w:t>
      </w:r>
    </w:p>
    <w:p w14:paraId="7940D63F" w14:textId="4C306382" w:rsidR="006B0D45" w:rsidRPr="002F4558" w:rsidRDefault="002F4558" w:rsidP="002F45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State E-File</w:t>
      </w:r>
      <w:r>
        <w:rPr>
          <w:rFonts w:ascii="Times New Roman" w:hAnsi="Times New Roman" w:cs="Times New Roman"/>
          <w:sz w:val="24"/>
          <w:szCs w:val="24"/>
        </w:rPr>
        <w:t xml:space="preserve"> – Certain states require more information than what is included in the SSA e-file. Choose a state from the drop down box.</w:t>
      </w:r>
    </w:p>
    <w:sectPr w:rsidR="006B0D45" w:rsidRPr="002F4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80ED6"/>
    <w:multiLevelType w:val="hybridMultilevel"/>
    <w:tmpl w:val="BD9699C0"/>
    <w:lvl w:ilvl="0" w:tplc="B25618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3D051FE"/>
    <w:multiLevelType w:val="hybridMultilevel"/>
    <w:tmpl w:val="3F2CD34C"/>
    <w:lvl w:ilvl="0" w:tplc="1F4E5CB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b/>
        <w:bCs/>
        <w:color w:val="0070C0"/>
      </w:rPr>
    </w:lvl>
    <w:lvl w:ilvl="1" w:tplc="D82232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70C0"/>
      </w:rPr>
    </w:lvl>
    <w:lvl w:ilvl="2" w:tplc="B25618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70C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B231E"/>
    <w:multiLevelType w:val="hybridMultilevel"/>
    <w:tmpl w:val="D7964870"/>
    <w:lvl w:ilvl="0" w:tplc="B256189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416934"/>
    <w:multiLevelType w:val="hybridMultilevel"/>
    <w:tmpl w:val="8A404C82"/>
    <w:lvl w:ilvl="0" w:tplc="B256189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2442D1"/>
    <w:multiLevelType w:val="hybridMultilevel"/>
    <w:tmpl w:val="579EDBBA"/>
    <w:lvl w:ilvl="0" w:tplc="1F4E5CB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b/>
        <w:bCs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04BB2"/>
    <w:multiLevelType w:val="hybridMultilevel"/>
    <w:tmpl w:val="6F34C098"/>
    <w:lvl w:ilvl="0" w:tplc="B256189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1750CD"/>
    <w:multiLevelType w:val="hybridMultilevel"/>
    <w:tmpl w:val="13D2E1E2"/>
    <w:lvl w:ilvl="0" w:tplc="1F4E5CB0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  <w:b/>
        <w:bCs/>
        <w:color w:val="0070C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F872C4E"/>
    <w:multiLevelType w:val="hybridMultilevel"/>
    <w:tmpl w:val="ADD8E980"/>
    <w:lvl w:ilvl="0" w:tplc="B256189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75445210">
    <w:abstractNumId w:val="1"/>
  </w:num>
  <w:num w:numId="2" w16cid:durableId="1577669783">
    <w:abstractNumId w:val="4"/>
  </w:num>
  <w:num w:numId="3" w16cid:durableId="61488557">
    <w:abstractNumId w:val="6"/>
  </w:num>
  <w:num w:numId="4" w16cid:durableId="196893724">
    <w:abstractNumId w:val="5"/>
  </w:num>
  <w:num w:numId="5" w16cid:durableId="4747403">
    <w:abstractNumId w:val="2"/>
  </w:num>
  <w:num w:numId="6" w16cid:durableId="1673724616">
    <w:abstractNumId w:val="3"/>
  </w:num>
  <w:num w:numId="7" w16cid:durableId="1363290551">
    <w:abstractNumId w:val="0"/>
  </w:num>
  <w:num w:numId="8" w16cid:durableId="4877899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6D2"/>
    <w:rsid w:val="000128D2"/>
    <w:rsid w:val="002F4558"/>
    <w:rsid w:val="003139FE"/>
    <w:rsid w:val="00487731"/>
    <w:rsid w:val="0062266B"/>
    <w:rsid w:val="006B0D45"/>
    <w:rsid w:val="00853101"/>
    <w:rsid w:val="008C36D2"/>
    <w:rsid w:val="009C4674"/>
    <w:rsid w:val="00C2241C"/>
    <w:rsid w:val="00C32153"/>
    <w:rsid w:val="00E008BA"/>
    <w:rsid w:val="00EE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D091E"/>
  <w15:chartTrackingRefBased/>
  <w15:docId w15:val="{F83CB91B-23A0-4FC5-9F40-950C9EC6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6D2"/>
    <w:pPr>
      <w:spacing w:line="256" w:lineRule="auto"/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Siewert</dc:creator>
  <cp:keywords/>
  <dc:description/>
  <cp:lastModifiedBy>Jill Siewert</cp:lastModifiedBy>
  <cp:revision>9</cp:revision>
  <dcterms:created xsi:type="dcterms:W3CDTF">2023-07-19T13:45:00Z</dcterms:created>
  <dcterms:modified xsi:type="dcterms:W3CDTF">2023-07-26T13:43:00Z</dcterms:modified>
</cp:coreProperties>
</file>